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343" w:rsidRDefault="00540343" w:rsidP="00936A9C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Anexa nr. 1</w:t>
      </w:r>
    </w:p>
    <w:p w:rsidR="00540343" w:rsidRDefault="00540343" w:rsidP="00936A9C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la normele metodologice</w:t>
      </w:r>
    </w:p>
    <w:p w:rsidR="00540343" w:rsidRPr="00902913" w:rsidRDefault="00540343" w:rsidP="00834DF4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540343" w:rsidRPr="00861CCF" w:rsidRDefault="00540343" w:rsidP="00834DF4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/>
          <w:b/>
          <w:sz w:val="24"/>
          <w:szCs w:val="24"/>
          <w:lang w:val="ro-RO"/>
        </w:rPr>
        <w:t>CERERE DE FINANȚARE</w:t>
      </w:r>
    </w:p>
    <w:p w:rsidR="00540343" w:rsidRPr="00861CCF" w:rsidRDefault="00540343" w:rsidP="00834D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/>
          <w:b/>
          <w:sz w:val="24"/>
          <w:szCs w:val="24"/>
          <w:lang w:val="ro-RO"/>
        </w:rPr>
        <w:t xml:space="preserve"> Programul Național de Investiţii "Anghel Saligny"</w:t>
      </w:r>
    </w:p>
    <w:p w:rsidR="00540343" w:rsidRPr="00861CCF" w:rsidRDefault="00540343" w:rsidP="00834DF4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3"/>
        <w:gridCol w:w="5295"/>
      </w:tblGrid>
      <w:tr w:rsidR="00540343" w:rsidRPr="000A28AC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:rsidR="00540343" w:rsidRPr="000A28AC" w:rsidRDefault="00540343" w:rsidP="005C7226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540343" w:rsidRPr="000A28AC" w:rsidTr="00C561E9">
        <w:trPr>
          <w:trHeight w:val="120"/>
        </w:trPr>
        <w:tc>
          <w:tcPr>
            <w:tcW w:w="4873" w:type="dxa"/>
            <w:vAlign w:val="center"/>
          </w:tcPr>
          <w:p w:rsidR="00540343" w:rsidRPr="000A28AC" w:rsidRDefault="00540343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U.A.T: Municipiul Sfantu Gheorghe</w:t>
            </w:r>
          </w:p>
          <w:p w:rsidR="00540343" w:rsidRPr="000A28AC" w:rsidRDefault="00540343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JUDEȚUL:Covasna</w:t>
            </w:r>
          </w:p>
        </w:tc>
        <w:tc>
          <w:tcPr>
            <w:tcW w:w="5295" w:type="dxa"/>
            <w:vAlign w:val="center"/>
          </w:tcPr>
          <w:p w:rsidR="00540343" w:rsidRPr="000A28AC" w:rsidRDefault="00540343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540343" w:rsidRPr="000A28AC" w:rsidTr="00C561E9">
        <w:trPr>
          <w:trHeight w:val="412"/>
        </w:trPr>
        <w:tc>
          <w:tcPr>
            <w:tcW w:w="4873" w:type="dxa"/>
            <w:vAlign w:val="center"/>
          </w:tcPr>
          <w:p w:rsidR="00540343" w:rsidRPr="000A28AC" w:rsidRDefault="00540343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Număr /data înregistrare:</w:t>
            </w:r>
          </w:p>
          <w:p w:rsidR="00540343" w:rsidRPr="000A28AC" w:rsidRDefault="00540343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:rsidR="00540343" w:rsidRPr="000A28AC" w:rsidRDefault="00540343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:rsidR="00540343" w:rsidRPr="00861CCF" w:rsidRDefault="00540343" w:rsidP="005C72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3"/>
        <w:gridCol w:w="5325"/>
        <w:gridCol w:w="15"/>
      </w:tblGrid>
      <w:tr w:rsidR="00540343" w:rsidRPr="000A28AC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:rsidR="00540343" w:rsidRPr="000A28AC" w:rsidRDefault="00540343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2. DATELE DE IDENTIFICARE ALE OBIECTIVULUI DE INVESTIȚII</w:t>
            </w:r>
          </w:p>
        </w:tc>
      </w:tr>
      <w:tr w:rsidR="00540343" w:rsidRPr="000A28AC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Beneficiar (U.A.T. / A.D.I):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540343" w:rsidRPr="000A28AC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investiții: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444AD1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Modernizare strada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dr.</w:t>
            </w: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Pr="000A28AC">
              <w:rPr>
                <w:rFonts w:ascii="Times New Roman" w:hAnsi="Times New Roman" w:cs="Times New Roman"/>
                <w:i/>
                <w:iCs/>
                <w:lang w:val="hu-HU"/>
              </w:rPr>
              <w:t>Grigore Păltineanu</w:t>
            </w:r>
          </w:p>
        </w:tc>
      </w:tr>
      <w:tr w:rsidR="00540343" w:rsidRPr="000A28AC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Tip proiect: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Proiect cu o singură categorie de investiție;</w:t>
            </w:r>
          </w:p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investiție: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 (construcție nouă/ extindere/ reabilitare/  modernizare);</w:t>
            </w: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0A28A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 de investiții nou;</w:t>
            </w:r>
          </w:p>
          <w:p w:rsidR="00540343" w:rsidRPr="000A28AC" w:rsidRDefault="00540343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444AD1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Strada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dr.</w:t>
            </w: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Pr="000A28AC">
              <w:rPr>
                <w:rFonts w:ascii="Times New Roman" w:hAnsi="Times New Roman" w:cs="Times New Roman"/>
                <w:i/>
                <w:iCs/>
                <w:lang w:val="hu-HU"/>
              </w:rPr>
              <w:t>Grigore Păltineanu</w:t>
            </w: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, Municipiul Sfantu Gheorghe</w:t>
            </w: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Durata de implementare a obiectivului de investiții (luni):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6 luni</w:t>
            </w: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consiliului local/județean de aprobare/ Hotărârea A.D.I.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Valoarea totală a obiectivului de investiții: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4D20E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28AC">
              <w:rPr>
                <w:rFonts w:ascii="Times New Roman" w:hAnsi="Times New Roman"/>
                <w:i/>
                <w:iCs/>
                <w:sz w:val="24"/>
                <w:szCs w:val="24"/>
              </w:rPr>
              <w:t>2,314,214.88 lei</w:t>
            </w:r>
          </w:p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Valoarea solicitată de la bugetul de stat: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4D20E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28AC">
              <w:rPr>
                <w:rFonts w:ascii="Times New Roman" w:hAnsi="Times New Roman"/>
                <w:i/>
                <w:iCs/>
                <w:sz w:val="24"/>
                <w:szCs w:val="24"/>
              </w:rPr>
              <w:t>2,239,327.70  lei</w:t>
            </w:r>
          </w:p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 de la bugetul local: 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4D20E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28AC">
              <w:rPr>
                <w:rFonts w:ascii="Times New Roman" w:hAnsi="Times New Roman"/>
                <w:i/>
                <w:iCs/>
                <w:sz w:val="24"/>
                <w:szCs w:val="24"/>
              </w:rPr>
              <w:t>74,887.18 lei</w:t>
            </w:r>
          </w:p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standardului de cost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4D20E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A28AC">
              <w:rPr>
                <w:rFonts w:ascii="Times New Roman" w:hAnsi="Times New Roman"/>
                <w:i/>
                <w:iCs/>
                <w:sz w:val="24"/>
                <w:szCs w:val="24"/>
              </w:rPr>
              <w:t>1,377,718.11 lei</w:t>
            </w:r>
          </w:p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540343" w:rsidRPr="000A28AC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 (calculat)</w:t>
            </w:r>
          </w:p>
        </w:tc>
        <w:tc>
          <w:tcPr>
            <w:tcW w:w="5325" w:type="dxa"/>
            <w:vAlign w:val="center"/>
          </w:tcPr>
          <w:p w:rsidR="00540343" w:rsidRPr="000A28AC" w:rsidRDefault="00540343" w:rsidP="00065550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A28AC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1,722.15 </w:t>
            </w:r>
            <w:r w:rsidRPr="000A28AC">
              <w:rPr>
                <w:rFonts w:ascii="Times New Roman" w:hAnsi="Times New Roman"/>
                <w:i/>
                <w:iCs/>
                <w:sz w:val="24"/>
                <w:szCs w:val="24"/>
              </w:rPr>
              <w:t>lei</w:t>
            </w:r>
            <w:r w:rsidRPr="000A28AC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/ km </w:t>
            </w:r>
          </w:p>
        </w:tc>
      </w:tr>
      <w:tr w:rsidR="00540343" w:rsidRPr="000A28AC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:rsidR="00540343" w:rsidRPr="000A28AC" w:rsidRDefault="00540343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3. REZUMATUL OBIECTIVULUI DE INVESTIȚII</w:t>
            </w:r>
          </w:p>
        </w:tc>
      </w:tr>
      <w:tr w:rsidR="00540343" w:rsidRPr="000A28AC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:rsidR="00540343" w:rsidRPr="000A28AC" w:rsidRDefault="00540343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i/>
                <w:lang w:val="ro-RO"/>
              </w:rPr>
              <w:t xml:space="preserve">c) Pentru drumurile publice: 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 xml:space="preserve">Tip drum: Drumuri publice din interiorul localităților; 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Clasă tehnică: Clasă tehnică IV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Lungime drum: 800 metri;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Lucrări de consolidare: nu;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nu;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Trotuare: da;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Locurile de parcare, oprire și staționare: nu;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Număr poduri, pasaje denivelate, tuneluri, viaducte pe tipuri: nu este cazul;</w:t>
            </w:r>
          </w:p>
          <w:p w:rsidR="00540343" w:rsidRPr="000A28AC" w:rsidRDefault="0054034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Bretele de acces, noduri rutiere: nu;</w:t>
            </w:r>
          </w:p>
          <w:p w:rsidR="00540343" w:rsidRPr="000A28AC" w:rsidRDefault="00540343" w:rsidP="00350D0E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i/>
                <w:lang w:val="ro-RO"/>
              </w:rPr>
              <w:t>Alte lucrări de arta: iluminat public, canalizare pluviala, menajeră, alimentare cu apă, canalizatie cabluri, spatii verzi.</w:t>
            </w:r>
          </w:p>
        </w:tc>
      </w:tr>
    </w:tbl>
    <w:p w:rsidR="00540343" w:rsidRPr="00861CCF" w:rsidRDefault="00540343" w:rsidP="005C7226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14"/>
        <w:gridCol w:w="1607"/>
        <w:gridCol w:w="1607"/>
        <w:gridCol w:w="3740"/>
      </w:tblGrid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 w:rsidP="005C7226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4. DATE DE IDENTIFICARE ALE SOLICITANTULUI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540343" w:rsidRPr="000A28AC" w:rsidTr="00B23BCA">
        <w:trPr>
          <w:trHeight w:val="120"/>
        </w:trPr>
        <w:tc>
          <w:tcPr>
            <w:tcW w:w="3214" w:type="dxa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Strada: 1 Decembrie 1918</w:t>
            </w:r>
          </w:p>
        </w:tc>
        <w:tc>
          <w:tcPr>
            <w:tcW w:w="3214" w:type="dxa"/>
            <w:gridSpan w:val="2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Număr: 2</w:t>
            </w:r>
          </w:p>
        </w:tc>
        <w:tc>
          <w:tcPr>
            <w:tcW w:w="3740" w:type="dxa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Cod poștal:520008</w:t>
            </w:r>
          </w:p>
        </w:tc>
      </w:tr>
      <w:tr w:rsidR="00540343" w:rsidRPr="000A28AC" w:rsidTr="00B23BCA">
        <w:trPr>
          <w:trHeight w:val="120"/>
        </w:trPr>
        <w:tc>
          <w:tcPr>
            <w:tcW w:w="4821" w:type="dxa"/>
            <w:gridSpan w:val="2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Localitatea:Sfântu Gheorghe</w:t>
            </w:r>
          </w:p>
        </w:tc>
        <w:tc>
          <w:tcPr>
            <w:tcW w:w="5347" w:type="dxa"/>
            <w:gridSpan w:val="2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Județul:Covasna</w:t>
            </w:r>
          </w:p>
        </w:tc>
      </w:tr>
      <w:tr w:rsidR="00540343" w:rsidRPr="000A28AC" w:rsidTr="00B23BCA">
        <w:trPr>
          <w:trHeight w:val="271"/>
        </w:trPr>
        <w:tc>
          <w:tcPr>
            <w:tcW w:w="10168" w:type="dxa"/>
            <w:gridSpan w:val="4"/>
          </w:tcPr>
          <w:p w:rsidR="00540343" w:rsidRPr="000A28AC" w:rsidRDefault="00540343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Pr="000A28AC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 xml:space="preserve">Nume şi prenume: </w:t>
            </w:r>
            <w:r w:rsidRPr="000A28AC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Funcție: Primar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Număr de telefon fix:  Centrală telefonică: +40 267 316 957 / Nr. intern: 135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 xml:space="preserve">Adresă poștă electronică (obligatoriu): arpad.antal@sepsi.ro / info@sepsi.ro </w:t>
            </w:r>
          </w:p>
        </w:tc>
      </w:tr>
      <w:tr w:rsidR="00540343" w:rsidRPr="000A28AC" w:rsidTr="00B23BCA">
        <w:trPr>
          <w:trHeight w:val="272"/>
        </w:trPr>
        <w:tc>
          <w:tcPr>
            <w:tcW w:w="10168" w:type="dxa"/>
            <w:gridSpan w:val="4"/>
          </w:tcPr>
          <w:p w:rsidR="00540343" w:rsidRPr="000A28AC" w:rsidRDefault="00540343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Pr="000A28A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 xml:space="preserve">Nume şi prenume: </w:t>
            </w:r>
            <w:r w:rsidRPr="000A28AC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Funcție: Director executiv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Număr de telefon: 0745549501</w:t>
            </w:r>
          </w:p>
        </w:tc>
      </w:tr>
      <w:tr w:rsidR="00540343" w:rsidRPr="000A28AC" w:rsidTr="00B23BCA">
        <w:trPr>
          <w:trHeight w:val="120"/>
        </w:trPr>
        <w:tc>
          <w:tcPr>
            <w:tcW w:w="10168" w:type="dxa"/>
            <w:gridSpan w:val="4"/>
          </w:tcPr>
          <w:p w:rsidR="00540343" w:rsidRPr="000A28AC" w:rsidRDefault="0054034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0A28AC">
              <w:rPr>
                <w:rFonts w:ascii="Times New Roman" w:hAnsi="Times New Roman" w:cs="Times New Roman"/>
                <w:lang w:val="ro-RO"/>
              </w:rPr>
              <w:t>Adresă poștă electronică: gyorgy.szaraz@sepsi.ro</w:t>
            </w:r>
          </w:p>
        </w:tc>
      </w:tr>
    </w:tbl>
    <w:p w:rsidR="00540343" w:rsidRPr="00861CCF" w:rsidRDefault="00540343" w:rsidP="003F55F4">
      <w:pPr>
        <w:pStyle w:val="Default"/>
        <w:rPr>
          <w:rFonts w:ascii="Times New Roman" w:hAnsi="Times New Roman" w:cs="Times New Roman"/>
          <w:lang w:val="ro-RO"/>
        </w:rPr>
      </w:pPr>
    </w:p>
    <w:p w:rsidR="00540343" w:rsidRPr="005C7226" w:rsidRDefault="00540343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:rsidR="00540343" w:rsidRPr="00861CCF" w:rsidRDefault="00540343" w:rsidP="005C7226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obiectivul de investiții pentru care solicit finanțare nu </w:t>
      </w:r>
      <w:r>
        <w:rPr>
          <w:rFonts w:ascii="Times New Roman" w:hAnsi="Times New Roman" w:cs="Times New Roman"/>
          <w:lang w:val="ro-RO"/>
        </w:rPr>
        <w:t>este</w:t>
      </w:r>
      <w:r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Pr="00861CCF">
        <w:rPr>
          <w:rFonts w:ascii="Times New Roman" w:hAnsi="Times New Roman" w:cs="Times New Roman"/>
          <w:lang w:val="ro-RO"/>
        </w:rPr>
        <w:t>,</w:t>
      </w:r>
    </w:p>
    <w:p w:rsidR="00540343" w:rsidRPr="00861CCF" w:rsidRDefault="00540343" w:rsidP="005C7226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că </w:t>
      </w:r>
      <w:r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Pr="00861CCF">
        <w:rPr>
          <w:rFonts w:ascii="Times New Roman" w:hAnsi="Times New Roman" w:cs="Times New Roman"/>
          <w:lang w:val="ro-RO"/>
        </w:rPr>
        <w:t>,</w:t>
      </w:r>
    </w:p>
    <w:p w:rsidR="00540343" w:rsidRPr="00861CCF" w:rsidRDefault="00540343" w:rsidP="005C7226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documentele anexate sunt corecte,</w:t>
      </w:r>
    </w:p>
    <w:p w:rsidR="00540343" w:rsidRPr="00861CCF" w:rsidRDefault="00540343" w:rsidP="005C7226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>
        <w:rPr>
          <w:rFonts w:ascii="Times New Roman" w:hAnsi="Times New Roman" w:cs="Times New Roman"/>
          <w:lang w:val="ro-RO"/>
        </w:rPr>
        <w:t>uleze sau ar putea fi întârziat.</w:t>
      </w:r>
    </w:p>
    <w:p w:rsidR="00540343" w:rsidRPr="004F4B30" w:rsidRDefault="00540343" w:rsidP="00FE2838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40343" w:rsidRPr="004F4B30" w:rsidRDefault="00540343" w:rsidP="00FE283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/>
          <w:b/>
          <w:sz w:val="24"/>
          <w:szCs w:val="24"/>
          <w:lang w:val="ro-RO"/>
        </w:rPr>
        <w:t>Primar</w:t>
      </w:r>
    </w:p>
    <w:p w:rsidR="00540343" w:rsidRPr="004F4B30" w:rsidRDefault="00540343" w:rsidP="00FE2838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971260">
        <w:rPr>
          <w:rFonts w:ascii="Times New Roman" w:hAnsi="Times New Roman"/>
          <w:b/>
          <w:bCs/>
          <w:sz w:val="24"/>
          <w:szCs w:val="24"/>
          <w:lang w:val="ro-RO"/>
        </w:rPr>
        <w:t>Antal Árpád András</w:t>
      </w:r>
    </w:p>
    <w:p w:rsidR="00540343" w:rsidRDefault="00540343" w:rsidP="005C7226">
      <w:pPr>
        <w:pStyle w:val="Default"/>
        <w:ind w:firstLine="2977"/>
        <w:rPr>
          <w:rFonts w:ascii="Times New Roman" w:hAnsi="Times New Roman" w:cs="Times New Roman"/>
          <w:b/>
          <w:lang w:val="ro-RO"/>
        </w:rPr>
      </w:pPr>
    </w:p>
    <w:p w:rsidR="00540343" w:rsidRPr="00902913" w:rsidRDefault="00540343" w:rsidP="005C7226">
      <w:pPr>
        <w:pStyle w:val="Default"/>
        <w:ind w:firstLine="297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Semnătura...................................</w:t>
      </w:r>
      <w:bookmarkStart w:id="0" w:name="_GoBack"/>
      <w:bookmarkEnd w:id="0"/>
    </w:p>
    <w:sectPr w:rsidR="0054034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343" w:rsidRDefault="00540343" w:rsidP="0042199E">
      <w:pPr>
        <w:spacing w:after="0" w:line="240" w:lineRule="auto"/>
      </w:pPr>
      <w:r>
        <w:separator/>
      </w:r>
    </w:p>
  </w:endnote>
  <w:endnote w:type="continuationSeparator" w:id="0">
    <w:p w:rsidR="00540343" w:rsidRDefault="00540343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343" w:rsidRDefault="00540343" w:rsidP="0042199E">
      <w:pPr>
        <w:spacing w:after="0" w:line="240" w:lineRule="auto"/>
      </w:pPr>
      <w:r>
        <w:separator/>
      </w:r>
    </w:p>
  </w:footnote>
  <w:footnote w:type="continuationSeparator" w:id="0">
    <w:p w:rsidR="00540343" w:rsidRDefault="00540343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567A"/>
    <w:rsid w:val="00084A25"/>
    <w:rsid w:val="000970A7"/>
    <w:rsid w:val="000A28AC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3F1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2334E"/>
    <w:rsid w:val="00350D0E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AD1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4F4B30"/>
    <w:rsid w:val="00503A32"/>
    <w:rsid w:val="005255D2"/>
    <w:rsid w:val="00534AC1"/>
    <w:rsid w:val="00540343"/>
    <w:rsid w:val="00540BD5"/>
    <w:rsid w:val="00550FB8"/>
    <w:rsid w:val="005572E1"/>
    <w:rsid w:val="00557B19"/>
    <w:rsid w:val="005660A6"/>
    <w:rsid w:val="005672B7"/>
    <w:rsid w:val="005714BD"/>
    <w:rsid w:val="00581556"/>
    <w:rsid w:val="00582319"/>
    <w:rsid w:val="00587308"/>
    <w:rsid w:val="005873F7"/>
    <w:rsid w:val="005A24F3"/>
    <w:rsid w:val="005A48D0"/>
    <w:rsid w:val="005B4074"/>
    <w:rsid w:val="005C7226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38D5"/>
    <w:rsid w:val="006B6181"/>
    <w:rsid w:val="006C11F3"/>
    <w:rsid w:val="006E21A2"/>
    <w:rsid w:val="0071167C"/>
    <w:rsid w:val="00712219"/>
    <w:rsid w:val="0072286A"/>
    <w:rsid w:val="0073324B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29E5"/>
    <w:rsid w:val="00BE4DE7"/>
    <w:rsid w:val="00BF1C3C"/>
    <w:rsid w:val="00C01F71"/>
    <w:rsid w:val="00C25747"/>
    <w:rsid w:val="00C4342E"/>
    <w:rsid w:val="00C45909"/>
    <w:rsid w:val="00C51906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24B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D4EAF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9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99E"/>
    <w:rPr>
      <w:rFonts w:cs="Times New Roman"/>
    </w:rPr>
  </w:style>
  <w:style w:type="character" w:styleId="Hyperlink">
    <w:name w:val="Hyperlink"/>
    <w:basedOn w:val="DefaultParagraphFont"/>
    <w:uiPriority w:val="99"/>
    <w:rsid w:val="002D0D53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75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528</Words>
  <Characters>3063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2021-11-03T12:44:00Z</cp:lastPrinted>
  <dcterms:created xsi:type="dcterms:W3CDTF">2021-11-02T06:19:00Z</dcterms:created>
  <dcterms:modified xsi:type="dcterms:W3CDTF">2021-11-03T12:45:00Z</dcterms:modified>
</cp:coreProperties>
</file>